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15060" w14:textId="77777777" w:rsidR="00085AF7" w:rsidRPr="00682FA9" w:rsidRDefault="00085AF7" w:rsidP="00085AF7">
      <w:pPr>
        <w:jc w:val="center"/>
        <w:rPr>
          <w:rFonts w:ascii="Panton" w:eastAsia="Anton" w:hAnsi="Panton" w:cs="Tahoma"/>
          <w:b/>
          <w:szCs w:val="22"/>
        </w:rPr>
      </w:pPr>
      <w:r w:rsidRPr="00682FA9">
        <w:rPr>
          <w:rFonts w:ascii="Panton" w:eastAsia="Anton" w:hAnsi="Panton" w:cs="Tahoma"/>
          <w:b/>
          <w:szCs w:val="22"/>
        </w:rPr>
        <w:t xml:space="preserve">SICI-CE-01 Cuestionario de percepción en materia de </w:t>
      </w:r>
      <w:r>
        <w:rPr>
          <w:rFonts w:ascii="Panton" w:eastAsia="Anton" w:hAnsi="Panton" w:cs="Tahoma"/>
          <w:b/>
          <w:szCs w:val="22"/>
        </w:rPr>
        <w:t>É</w:t>
      </w:r>
      <w:r w:rsidRPr="00682FA9">
        <w:rPr>
          <w:rFonts w:ascii="Panton" w:eastAsia="Anton" w:hAnsi="Panton" w:cs="Tahoma"/>
          <w:b/>
          <w:szCs w:val="22"/>
        </w:rPr>
        <w:t>tica</w:t>
      </w:r>
    </w:p>
    <w:p w14:paraId="57B51E2F" w14:textId="77777777" w:rsidR="00085AF7" w:rsidRPr="00682FA9" w:rsidRDefault="00085AF7" w:rsidP="00085AF7">
      <w:pPr>
        <w:jc w:val="right"/>
        <w:rPr>
          <w:rFonts w:ascii="Panton" w:eastAsia="Anton" w:hAnsi="Panton" w:cs="Anton"/>
          <w:b/>
          <w:color w:val="000000"/>
          <w:sz w:val="22"/>
          <w:szCs w:val="22"/>
        </w:rPr>
      </w:pPr>
    </w:p>
    <w:p w14:paraId="5A53CA76" w14:textId="253F9132" w:rsidR="00085AF7" w:rsidRPr="00682FA9" w:rsidRDefault="00085AF7" w:rsidP="00085AF7">
      <w:pPr>
        <w:rPr>
          <w:rFonts w:ascii="Panton" w:eastAsia="Anton" w:hAnsi="Panton" w:cs="Anton"/>
          <w:b/>
          <w:color w:val="000000"/>
          <w:sz w:val="22"/>
          <w:szCs w:val="22"/>
        </w:rPr>
      </w:pPr>
      <w:r w:rsidRPr="00682FA9">
        <w:rPr>
          <w:rFonts w:ascii="Panton" w:eastAsia="Anton" w:hAnsi="Panton" w:cs="Anton"/>
          <w:b/>
          <w:color w:val="000000"/>
          <w:sz w:val="22"/>
          <w:szCs w:val="22"/>
        </w:rPr>
        <w:t>ENTIDAD: ___________________</w:t>
      </w:r>
      <w:r w:rsidR="008718BE">
        <w:rPr>
          <w:rFonts w:ascii="Panton" w:eastAsia="Anton" w:hAnsi="Panton" w:cs="Anton"/>
          <w:b/>
          <w:color w:val="000000"/>
          <w:sz w:val="22"/>
          <w:szCs w:val="22"/>
        </w:rPr>
        <w:t xml:space="preserve">______________________         </w:t>
      </w:r>
      <w:r w:rsidRPr="00682FA9">
        <w:rPr>
          <w:rFonts w:ascii="Panton" w:eastAsia="Anton" w:hAnsi="Panton" w:cs="Anton"/>
          <w:b/>
          <w:color w:val="000000"/>
          <w:sz w:val="22"/>
          <w:szCs w:val="22"/>
        </w:rPr>
        <w:t xml:space="preserve">FECHA: </w:t>
      </w:r>
      <w:r w:rsidR="004713E1">
        <w:rPr>
          <w:rFonts w:ascii="Panton" w:eastAsia="Anton" w:hAnsi="Panton" w:cs="Anton"/>
          <w:b/>
          <w:color w:val="000000"/>
          <w:sz w:val="22"/>
          <w:szCs w:val="22"/>
        </w:rPr>
        <w:t>___________________</w:t>
      </w:r>
    </w:p>
    <w:p w14:paraId="5B8B0574" w14:textId="77777777" w:rsidR="00085AF7" w:rsidRPr="00682FA9" w:rsidRDefault="00085AF7" w:rsidP="00085AF7">
      <w:pPr>
        <w:rPr>
          <w:rFonts w:ascii="Panton" w:eastAsia="Anton" w:hAnsi="Panton" w:cs="Anton"/>
          <w:b/>
          <w:color w:val="000000"/>
          <w:sz w:val="22"/>
          <w:szCs w:val="22"/>
        </w:rPr>
      </w:pPr>
    </w:p>
    <w:p w14:paraId="7F5D2541" w14:textId="77777777" w:rsidR="00085AF7" w:rsidRPr="00682FA9" w:rsidRDefault="00085AF7" w:rsidP="00085AF7">
      <w:pPr>
        <w:jc w:val="both"/>
        <w:rPr>
          <w:rFonts w:ascii="Panton" w:eastAsia="Anton" w:hAnsi="Panton" w:cs="Anton"/>
          <w:color w:val="000000"/>
          <w:sz w:val="22"/>
          <w:szCs w:val="22"/>
        </w:rPr>
      </w:pPr>
      <w:r w:rsidRPr="00682FA9">
        <w:rPr>
          <w:rFonts w:ascii="Panton" w:eastAsia="Anton" w:hAnsi="Panton" w:cs="Anton"/>
          <w:b/>
          <w:color w:val="000000"/>
          <w:sz w:val="22"/>
          <w:szCs w:val="22"/>
        </w:rPr>
        <w:t>OBJETIVO</w:t>
      </w:r>
      <w:r w:rsidRPr="00682FA9">
        <w:rPr>
          <w:rFonts w:ascii="Panton" w:eastAsia="Anton" w:hAnsi="Panton" w:cs="Anton"/>
          <w:color w:val="000000"/>
          <w:sz w:val="22"/>
          <w:szCs w:val="22"/>
        </w:rPr>
        <w:t>.- Evaluar la percepción del servidor público del Poder Ejecutivo del Estado de Veracruz, con respecto a la ética e integridad pública para identificar áreas de oportunidad.</w:t>
      </w:r>
    </w:p>
    <w:p w14:paraId="336B20F4" w14:textId="77777777" w:rsidR="00085AF7" w:rsidRPr="00682FA9" w:rsidRDefault="00085AF7" w:rsidP="00085AF7">
      <w:pPr>
        <w:jc w:val="both"/>
        <w:rPr>
          <w:rFonts w:ascii="Panton" w:eastAsia="Anton" w:hAnsi="Panton" w:cs="Anton"/>
          <w:color w:val="000000"/>
          <w:sz w:val="22"/>
          <w:szCs w:val="22"/>
        </w:rPr>
      </w:pPr>
    </w:p>
    <w:p w14:paraId="2FDC11AD" w14:textId="77777777" w:rsidR="00085AF7" w:rsidRPr="00682FA9" w:rsidRDefault="00085AF7" w:rsidP="00085AF7">
      <w:pPr>
        <w:jc w:val="both"/>
        <w:rPr>
          <w:rFonts w:ascii="Panton" w:eastAsia="Anton" w:hAnsi="Panton" w:cs="Anton"/>
          <w:color w:val="000000"/>
          <w:sz w:val="22"/>
          <w:szCs w:val="22"/>
        </w:rPr>
      </w:pPr>
      <w:r w:rsidRPr="00682FA9">
        <w:rPr>
          <w:rFonts w:ascii="Panton" w:eastAsia="Anton" w:hAnsi="Panton" w:cs="Anton"/>
          <w:b/>
          <w:color w:val="000000"/>
          <w:sz w:val="22"/>
          <w:szCs w:val="22"/>
        </w:rPr>
        <w:t>INSTRUCCIÓN</w:t>
      </w:r>
      <w:r w:rsidRPr="00682FA9">
        <w:rPr>
          <w:rFonts w:ascii="Panton" w:eastAsia="Anton" w:hAnsi="Panton" w:cs="Anton"/>
          <w:color w:val="000000"/>
          <w:sz w:val="22"/>
          <w:szCs w:val="22"/>
        </w:rPr>
        <w:t>.- Coloque una X en la opción que elija.</w:t>
      </w:r>
    </w:p>
    <w:p w14:paraId="289ED5F1" w14:textId="77777777" w:rsidR="00085AF7" w:rsidRPr="003D5D3F" w:rsidRDefault="00085AF7" w:rsidP="00085AF7">
      <w:pPr>
        <w:jc w:val="both"/>
        <w:rPr>
          <w:rFonts w:ascii="Panton" w:eastAsia="Anton" w:hAnsi="Panton" w:cs="Anton"/>
          <w:color w:val="000000"/>
          <w:sz w:val="21"/>
          <w:szCs w:val="21"/>
        </w:rPr>
      </w:pPr>
    </w:p>
    <w:p w14:paraId="70824BF3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 xml:space="preserve">1.- A su percepción, en el Ente que labora, ¿se promociona la ética pública y la integridad? </w:t>
      </w:r>
    </w:p>
    <w:p w14:paraId="51A89B78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4C611D8A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2.- Si la respuesta es sí. ¿Cree usted que esto ha contribuido a la prevención de la corrupción?</w:t>
      </w:r>
    </w:p>
    <w:p w14:paraId="44B713E5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3E830D16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3.- ¿Conoce usted los Principios y Valores del Código de Ética vigente?</w:t>
      </w:r>
    </w:p>
    <w:p w14:paraId="4499D71D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5CDE505F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4.- ¿Aplica usted los Principios y Valores del Código de Ética vigente??</w:t>
      </w:r>
    </w:p>
    <w:p w14:paraId="57BE285F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351FB8E0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5.- ¿Considera usted que los Principios y Valores coadyuvan al logro de los objetivos institucionales?</w:t>
      </w:r>
    </w:p>
    <w:p w14:paraId="1D044697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4814C0D5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 xml:space="preserve">6.- ¿Cree usted que necesite capacitación de sensibilización en materia de ética? </w:t>
      </w:r>
    </w:p>
    <w:p w14:paraId="5F368B23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4A849CCC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7.- ¿El Ente solicita por escrito a todo su personal el compromiso de cumplir con el Código de Ética y el de Conducta?</w:t>
      </w:r>
    </w:p>
    <w:p w14:paraId="5C802B34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3C0655B7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 xml:space="preserve">8.- ¿Si en el Ente se encuentran comportamientos ilegales, se cuenta con procedimientos claros para denunciarlos? </w:t>
      </w:r>
    </w:p>
    <w:p w14:paraId="5A130F91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28490F75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9.- ¿Los servidores públicos del Ente dónde labora destacan los aspectos éticos y de integridad, así como la importancia del Sistema de Control Interno?</w:t>
      </w:r>
    </w:p>
    <w:p w14:paraId="15E2D6EB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3A5BBFED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10.- ¿Conoce cuál es la responsabilidad de los Órganos Internos de Control en materia de Ética Pública e Integridad?</w:t>
      </w:r>
    </w:p>
    <w:p w14:paraId="6CDEB6AB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3712BA94" w14:textId="77777777" w:rsidR="00085AF7" w:rsidRPr="000C6450" w:rsidRDefault="00085AF7" w:rsidP="00085AF7">
      <w:pPr>
        <w:ind w:left="426" w:hanging="426"/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11.- ¿Sabe usted, cuáles son las responsabilidades del servidor público, del no cumplimiento a los códigos de Ética y de Conducta?</w:t>
      </w:r>
    </w:p>
    <w:p w14:paraId="648C8E5D" w14:textId="77777777" w:rsidR="00085AF7" w:rsidRPr="000C6450" w:rsidRDefault="00085AF7" w:rsidP="00085AF7">
      <w:pPr>
        <w:ind w:left="426" w:hanging="426"/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SI  (     )                                                                         NO (     )</w:t>
      </w:r>
    </w:p>
    <w:p w14:paraId="7F3E7460" w14:textId="77777777" w:rsidR="00085AF7" w:rsidRPr="00682FA9" w:rsidRDefault="00085AF7" w:rsidP="00085AF7">
      <w:pPr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0C6450">
        <w:rPr>
          <w:rFonts w:ascii="Panton" w:eastAsia="Anton" w:hAnsi="Panton" w:cs="Anton"/>
          <w:color w:val="000000"/>
          <w:sz w:val="21"/>
          <w:szCs w:val="21"/>
        </w:rPr>
        <w:t>14.- Comente cuál es la diferencia entre el Código de Ética y de Conducta:</w:t>
      </w:r>
    </w:p>
    <w:p w14:paraId="1A038AFA" w14:textId="77777777" w:rsidR="00085AF7" w:rsidRPr="00682FA9" w:rsidRDefault="00085AF7" w:rsidP="00085AF7">
      <w:pPr>
        <w:jc w:val="both"/>
        <w:rPr>
          <w:rFonts w:ascii="Panton" w:eastAsia="Anton" w:hAnsi="Panton" w:cs="Anton"/>
          <w:color w:val="000000"/>
          <w:sz w:val="21"/>
          <w:szCs w:val="21"/>
        </w:rPr>
      </w:pPr>
      <w:r w:rsidRPr="00682FA9">
        <w:rPr>
          <w:rFonts w:ascii="Panton" w:hAnsi="Panton"/>
          <w:noProof/>
          <w:sz w:val="21"/>
          <w:szCs w:val="21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C2E82A" wp14:editId="5C5183E0">
                <wp:simplePos x="0" y="0"/>
                <wp:positionH relativeFrom="column">
                  <wp:posOffset>309245</wp:posOffset>
                </wp:positionH>
                <wp:positionV relativeFrom="paragraph">
                  <wp:posOffset>33655</wp:posOffset>
                </wp:positionV>
                <wp:extent cx="5720317" cy="495300"/>
                <wp:effectExtent l="0" t="0" r="13970" b="19050"/>
                <wp:wrapNone/>
                <wp:docPr id="32" name="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317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9BFDE" w14:textId="77777777" w:rsidR="00085AF7" w:rsidRPr="00682FA9" w:rsidRDefault="00085AF7" w:rsidP="00085AF7">
                            <w:pPr>
                              <w:contextualSpacing/>
                              <w:rPr>
                                <w:rFonts w:ascii="Panton" w:hAnsi="Panton" w:cs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82FA9">
                              <w:rPr>
                                <w:rFonts w:ascii="Panton" w:hAnsi="Panton" w:cs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COMENTARIOS: (puede escribir atrás de la hoja si el material es impreso)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2E82A" id="_x0000_t202" coordsize="21600,21600" o:spt="202" path="m,l,21600r21600,l21600,xe">
                <v:stroke joinstyle="miter"/>
                <v:path gradientshapeok="t" o:connecttype="rect"/>
              </v:shapetype>
              <v:shape id="32 Cuadro de texto" o:spid="_x0000_s1026" type="#_x0000_t202" style="position:absolute;left:0;text-align:left;margin-left:24.35pt;margin-top:2.65pt;width:450.4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">
                <v:textbox>
                  <w:txbxContent>
                    <w:p w14:paraId="3279BFDE" w14:textId="77777777" w:rsidR="00085AF7" w:rsidRPr="00682FA9" w:rsidRDefault="00085AF7" w:rsidP="00085AF7">
                      <w:pPr>
                        <w:contextualSpacing/>
                        <w:rPr>
                          <w:rFonts w:ascii="Panton" w:hAnsi="Panton" w:cs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682FA9">
                        <w:rPr>
                          <w:rFonts w:ascii="Panton" w:hAnsi="Panton" w:cs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  <w:t>COMENTARIOS: (puede escribir atrás de la hoja si el material es impreso)</w:t>
                      </w:r>
                    </w:p>
                  </w:txbxContent>
                </v:textbox>
              </v:shape>
            </w:pict>
          </mc:Fallback>
        </mc:AlternateContent>
      </w:r>
    </w:p>
    <w:p w14:paraId="14F7554A" w14:textId="77777777" w:rsidR="00085AF7" w:rsidRPr="00682FA9" w:rsidRDefault="00085AF7" w:rsidP="00085AF7">
      <w:pPr>
        <w:jc w:val="both"/>
        <w:rPr>
          <w:rFonts w:ascii="Panton" w:eastAsia="Anton" w:hAnsi="Panton" w:cs="Anton"/>
          <w:color w:val="000000"/>
          <w:sz w:val="21"/>
          <w:szCs w:val="21"/>
        </w:rPr>
      </w:pPr>
    </w:p>
    <w:p w14:paraId="6F8FC1C2" w14:textId="77777777" w:rsidR="00085AF7" w:rsidRPr="00682FA9" w:rsidRDefault="00085AF7" w:rsidP="00085AF7">
      <w:pPr>
        <w:jc w:val="center"/>
        <w:rPr>
          <w:rFonts w:ascii="Panton" w:eastAsia="Anton" w:hAnsi="Panton" w:cs="Anton"/>
          <w:color w:val="000000"/>
          <w:sz w:val="21"/>
          <w:szCs w:val="21"/>
        </w:rPr>
      </w:pPr>
    </w:p>
    <w:p w14:paraId="7909336C" w14:textId="77777777" w:rsidR="00085AF7" w:rsidRPr="00682FA9" w:rsidRDefault="00085AF7" w:rsidP="00085AF7">
      <w:pPr>
        <w:jc w:val="both"/>
        <w:rPr>
          <w:rFonts w:ascii="Panton" w:eastAsia="Anton" w:hAnsi="Panton" w:cs="Anton"/>
          <w:color w:val="000000"/>
          <w:sz w:val="21"/>
          <w:szCs w:val="21"/>
        </w:rPr>
      </w:pPr>
    </w:p>
    <w:p w14:paraId="7106B17D" w14:textId="77777777" w:rsidR="00085AF7" w:rsidRPr="00682FA9" w:rsidRDefault="00085AF7" w:rsidP="00085AF7">
      <w:pPr>
        <w:jc w:val="center"/>
        <w:rPr>
          <w:rFonts w:ascii="Panton" w:eastAsia="Anton" w:hAnsi="Panton" w:cs="Anton"/>
          <w:color w:val="000000"/>
          <w:sz w:val="21"/>
          <w:szCs w:val="21"/>
        </w:rPr>
      </w:pPr>
      <w:r w:rsidRPr="00682FA9">
        <w:rPr>
          <w:rFonts w:ascii="Panton" w:eastAsia="Anton" w:hAnsi="Panton" w:cs="Anton"/>
          <w:color w:val="000000"/>
          <w:sz w:val="21"/>
          <w:szCs w:val="21"/>
        </w:rPr>
        <w:t>GRACIAS</w:t>
      </w:r>
    </w:p>
    <w:p w14:paraId="28D400F9" w14:textId="77777777" w:rsidR="00085AF7" w:rsidRPr="003D5D3F" w:rsidRDefault="00085AF7" w:rsidP="00085AF7">
      <w:pPr>
        <w:jc w:val="center"/>
        <w:rPr>
          <w:rFonts w:ascii="Panton" w:eastAsia="Anton" w:hAnsi="Panton" w:cs="Anton"/>
          <w:color w:val="000000"/>
          <w:sz w:val="22"/>
          <w:szCs w:val="22"/>
        </w:rPr>
      </w:pPr>
    </w:p>
    <w:p w14:paraId="68360DF9" w14:textId="77777777" w:rsidR="00915719" w:rsidRPr="00085AF7" w:rsidRDefault="00085AF7" w:rsidP="00085AF7">
      <w:pPr>
        <w:jc w:val="both"/>
      </w:pPr>
      <w:r w:rsidRPr="003D5D3F">
        <w:rPr>
          <w:rFonts w:ascii="Panton" w:eastAsia="Anton" w:hAnsi="Panton" w:cs="Anton"/>
          <w:b/>
          <w:i/>
          <w:color w:val="000000"/>
          <w:sz w:val="20"/>
          <w:szCs w:val="20"/>
        </w:rPr>
        <w:t>Nota:</w:t>
      </w:r>
      <w:r w:rsidRPr="003D5D3F">
        <w:rPr>
          <w:rFonts w:ascii="Panton" w:eastAsia="Anton" w:hAnsi="Panton" w:cs="Anton"/>
          <w:i/>
          <w:color w:val="000000"/>
          <w:sz w:val="20"/>
          <w:szCs w:val="20"/>
        </w:rPr>
        <w:t xml:space="preserve"> El presente cuestionario no podrá tener modificaciones en cuanto a la reducción de preguntas, cabe señalar que el Ente sí podrá incrementar las que considere pertinentes.</w:t>
      </w:r>
    </w:p>
    <w:sectPr w:rsidR="00915719" w:rsidRPr="00085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2F5A" w14:textId="77777777" w:rsidR="009A441A" w:rsidRDefault="009A441A" w:rsidP="00476917">
      <w:r>
        <w:separator/>
      </w:r>
    </w:p>
  </w:endnote>
  <w:endnote w:type="continuationSeparator" w:id="0">
    <w:p w14:paraId="3E66B641" w14:textId="77777777" w:rsidR="009A441A" w:rsidRDefault="009A441A" w:rsidP="004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4AE56" w14:textId="77777777" w:rsidR="000A4E72" w:rsidRDefault="000A4E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39C82" w14:textId="77777777" w:rsidR="000A4E72" w:rsidRDefault="000A4E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9552" w14:textId="77777777" w:rsidR="000A4E72" w:rsidRDefault="000A4E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DA3A0" w14:textId="77777777" w:rsidR="009A441A" w:rsidRDefault="009A441A" w:rsidP="00476917">
      <w:r>
        <w:separator/>
      </w:r>
    </w:p>
  </w:footnote>
  <w:footnote w:type="continuationSeparator" w:id="0">
    <w:p w14:paraId="133EB5A7" w14:textId="77777777" w:rsidR="009A441A" w:rsidRDefault="009A441A" w:rsidP="0047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A9256" w14:textId="77777777" w:rsidR="000A4E72" w:rsidRDefault="000A4E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A2834" w14:textId="79CE1F54" w:rsidR="00476917" w:rsidRPr="00476917" w:rsidRDefault="00D30AEA" w:rsidP="00476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Panton" w:eastAsia="Anton" w:hAnsi="Panton" w:cs="Anton"/>
        <w:color w:val="000000"/>
      </w:rPr>
    </w:pPr>
    <w:r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2336" behindDoc="0" locked="0" layoutInCell="1" allowOverlap="1" wp14:anchorId="5F2D8E84" wp14:editId="716EF33D">
          <wp:simplePos x="0" y="0"/>
          <wp:positionH relativeFrom="margin">
            <wp:posOffset>4290533</wp:posOffset>
          </wp:positionH>
          <wp:positionV relativeFrom="paragraph">
            <wp:posOffset>4445</wp:posOffset>
          </wp:positionV>
          <wp:extent cx="1481181" cy="593148"/>
          <wp:effectExtent l="0" t="0" r="508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2DD7122D-B84E-A7E1-D472-3192D4173F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2DD7122D-B84E-A7E1-D472-3192D4173F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3"/>
                  <a:stretch/>
                </pic:blipFill>
                <pic:spPr>
                  <a:xfrm>
                    <a:off x="0" y="0"/>
                    <a:ext cx="1481181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1312" behindDoc="0" locked="0" layoutInCell="1" allowOverlap="1" wp14:anchorId="6A66DF49" wp14:editId="64CD0DD7">
          <wp:simplePos x="0" y="0"/>
          <wp:positionH relativeFrom="margin">
            <wp:posOffset>-233916</wp:posOffset>
          </wp:positionH>
          <wp:positionV relativeFrom="paragraph">
            <wp:posOffset>5065</wp:posOffset>
          </wp:positionV>
          <wp:extent cx="1562986" cy="593148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F81A45D-A4BD-641E-7366-E81F8E1E6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F81A45D-A4BD-641E-7366-E81F8E1E6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37"/>
                  <a:stretch/>
                </pic:blipFill>
                <pic:spPr>
                  <a:xfrm>
                    <a:off x="0" y="0"/>
                    <a:ext cx="1562986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A9B" w:rsidRPr="00476917">
      <w:rPr>
        <w:rFonts w:ascii="Panton" w:hAnsi="Panton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E92D53" wp14:editId="4278BFB9">
              <wp:simplePos x="0" y="0"/>
              <wp:positionH relativeFrom="column">
                <wp:posOffset>2143125</wp:posOffset>
              </wp:positionH>
              <wp:positionV relativeFrom="paragraph">
                <wp:posOffset>46990</wp:posOffset>
              </wp:positionV>
              <wp:extent cx="1573530" cy="1403985"/>
              <wp:effectExtent l="0" t="0" r="26670" b="13970"/>
              <wp:wrapNone/>
              <wp:docPr id="2079" name="207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14039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10E5E61" w14:textId="49C1FD77" w:rsidR="004B3A9B" w:rsidRPr="00C814FA" w:rsidRDefault="004B3A9B" w:rsidP="004B3A9B">
                          <w:pPr>
                            <w:jc w:val="center"/>
                            <w:rPr>
                              <w:rFonts w:ascii="Panton" w:hAnsi="Panton"/>
                              <w:b/>
                            </w:rPr>
                          </w:pPr>
                          <w:r w:rsidRPr="00C814FA">
                            <w:rPr>
                              <w:rFonts w:ascii="Panton" w:hAnsi="Panton"/>
                              <w:b/>
                            </w:rPr>
                            <w:t>LOGO DEL ENTE DE LA A.P.</w:t>
                          </w:r>
                          <w:r w:rsidR="00CD70AC">
                            <w:rPr>
                              <w:rFonts w:ascii="Panton" w:hAnsi="Panton"/>
                              <w:b/>
                            </w:rPr>
                            <w:t>E</w:t>
                          </w:r>
                          <w:r w:rsidRPr="00C814FA">
                            <w:rPr>
                              <w:rFonts w:ascii="Panton" w:hAnsi="Panton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92D53" id="_x0000_t202" coordsize="21600,21600" o:spt="202" path="m,l,21600r21600,l21600,xe">
              <v:stroke joinstyle="miter"/>
              <v:path gradientshapeok="t" o:connecttype="rect"/>
            </v:shapetype>
            <v:shape id="2079 Cuadro de texto" o:spid="_x0000_s1027" type="#_x0000_t202" style="position:absolute;margin-left:168.75pt;margin-top:3.7pt;width:123.9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" fillcolor="window" strokecolor="windowText" strokeweight="2pt">
              <v:textbox style="mso-fit-shape-to-text:t">
                <w:txbxContent>
                  <w:p w14:paraId="610E5E61" w14:textId="49C1FD77" w:rsidR="004B3A9B" w:rsidRPr="00C814FA" w:rsidRDefault="004B3A9B" w:rsidP="004B3A9B">
                    <w:pPr>
                      <w:jc w:val="center"/>
                      <w:rPr>
                        <w:rFonts w:ascii="Panton" w:hAnsi="Panton"/>
                        <w:b/>
                      </w:rPr>
                    </w:pPr>
                    <w:r w:rsidRPr="00C814FA">
                      <w:rPr>
                        <w:rFonts w:ascii="Panton" w:hAnsi="Panton"/>
                        <w:b/>
                      </w:rPr>
                      <w:t>LOGO DEL ENTE DE LA A.P.</w:t>
                    </w:r>
                    <w:r w:rsidR="00CD70AC">
                      <w:rPr>
                        <w:rFonts w:ascii="Panton" w:hAnsi="Panton"/>
                        <w:b/>
                      </w:rPr>
                      <w:t>E</w:t>
                    </w:r>
                    <w:r w:rsidRPr="00C814FA">
                      <w:rPr>
                        <w:rFonts w:ascii="Panton" w:hAnsi="Panton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5B45436E" w14:textId="7BE268F6" w:rsidR="00476917" w:rsidRDefault="00476917">
    <w:pPr>
      <w:pStyle w:val="Encabezado"/>
      <w:rPr>
        <w:rFonts w:ascii="Panton" w:hAnsi="Panton"/>
      </w:rPr>
    </w:pPr>
  </w:p>
  <w:p w14:paraId="0B38CC6C" w14:textId="14344702" w:rsidR="00476917" w:rsidRDefault="00476917">
    <w:pPr>
      <w:pStyle w:val="Encabezado"/>
      <w:rPr>
        <w:rFonts w:ascii="Panton" w:hAnsi="Panton"/>
      </w:rPr>
    </w:pPr>
  </w:p>
  <w:p w14:paraId="1D070F92" w14:textId="7B124445" w:rsidR="00476917" w:rsidRPr="00476917" w:rsidRDefault="00476917">
    <w:pPr>
      <w:pStyle w:val="Encabezado"/>
      <w:rPr>
        <w:rFonts w:ascii="Panton" w:hAnsi="Panton"/>
      </w:rPr>
    </w:pPr>
  </w:p>
  <w:p w14:paraId="32ED20B1" w14:textId="26DFFBDD" w:rsidR="00476917" w:rsidRPr="00476917" w:rsidRDefault="00476917">
    <w:pPr>
      <w:pStyle w:val="Encabezado"/>
      <w:rPr>
        <w:rFonts w:ascii="Panton" w:hAnsi="Panto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6B17B" w14:textId="77777777" w:rsidR="000A4E72" w:rsidRDefault="000A4E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8A5"/>
    <w:multiLevelType w:val="hybridMultilevel"/>
    <w:tmpl w:val="FBFEEF94"/>
    <w:lvl w:ilvl="0" w:tplc="9FC82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6EB"/>
    <w:multiLevelType w:val="hybridMultilevel"/>
    <w:tmpl w:val="C5D4E14C"/>
    <w:lvl w:ilvl="0" w:tplc="1F94D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46282">
    <w:abstractNumId w:val="1"/>
  </w:num>
  <w:num w:numId="2" w16cid:durableId="125856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7"/>
    <w:rsid w:val="0007658E"/>
    <w:rsid w:val="00085AF7"/>
    <w:rsid w:val="000A4E72"/>
    <w:rsid w:val="000D60AB"/>
    <w:rsid w:val="0015237F"/>
    <w:rsid w:val="00300038"/>
    <w:rsid w:val="00335F18"/>
    <w:rsid w:val="003F5639"/>
    <w:rsid w:val="004713E1"/>
    <w:rsid w:val="00476917"/>
    <w:rsid w:val="004B3A9B"/>
    <w:rsid w:val="004C229E"/>
    <w:rsid w:val="007F2443"/>
    <w:rsid w:val="008718BE"/>
    <w:rsid w:val="00915719"/>
    <w:rsid w:val="0097091E"/>
    <w:rsid w:val="009A441A"/>
    <w:rsid w:val="00CD70AC"/>
    <w:rsid w:val="00D30AEA"/>
    <w:rsid w:val="00D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DB659"/>
  <w15:docId w15:val="{56921E34-3714-4C0F-8F9D-7FCC07DA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917"/>
  </w:style>
  <w:style w:type="paragraph" w:styleId="Piedepgina">
    <w:name w:val="footer"/>
    <w:basedOn w:val="Normal"/>
    <w:link w:val="Piedepgina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917"/>
  </w:style>
  <w:style w:type="paragraph" w:styleId="Textodeglobo">
    <w:name w:val="Balloon Text"/>
    <w:basedOn w:val="Normal"/>
    <w:link w:val="TextodegloboCar"/>
    <w:uiPriority w:val="99"/>
    <w:semiHidden/>
    <w:unhideWhenUsed/>
    <w:rsid w:val="00476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917"/>
    <w:pPr>
      <w:spacing w:before="100" w:after="100"/>
    </w:pPr>
    <w:rPr>
      <w:szCs w:val="20"/>
      <w:lang w:eastAsia="es-MX"/>
    </w:rPr>
  </w:style>
  <w:style w:type="table" w:styleId="Tablaconcuadrcula">
    <w:name w:val="Table Grid"/>
    <w:basedOn w:val="Tablanormal"/>
    <w:uiPriority w:val="39"/>
    <w:rsid w:val="0047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Mulato Ostos</dc:creator>
  <cp:lastModifiedBy>Christian Alfredo Hernandez Salas</cp:lastModifiedBy>
  <cp:revision>7</cp:revision>
  <dcterms:created xsi:type="dcterms:W3CDTF">2022-05-27T17:58:00Z</dcterms:created>
  <dcterms:modified xsi:type="dcterms:W3CDTF">2025-01-02T19:39:00Z</dcterms:modified>
</cp:coreProperties>
</file>